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9EB" w14:textId="0D46F97D" w:rsidR="00F23E18" w:rsidRDefault="00F23E18" w:rsidP="00F23E18">
      <w:pPr>
        <w:pStyle w:val="Nzev"/>
      </w:pPr>
      <w:r w:rsidRPr="006575B7">
        <w:t>Roční výkaz o knihovně za rok 20</w:t>
      </w:r>
      <w:r>
        <w:t>2</w:t>
      </w:r>
      <w:r w:rsidR="00466081">
        <w:t>5</w:t>
      </w:r>
    </w:p>
    <w:p w14:paraId="0E0E888B" w14:textId="77777777" w:rsidR="00F23E18" w:rsidRDefault="00F23E18" w:rsidP="00F23E18">
      <w:pPr>
        <w:pStyle w:val="Nzev"/>
      </w:pPr>
      <w:r w:rsidRPr="001D5C5C">
        <w:rPr>
          <w:sz w:val="28"/>
          <w:szCs w:val="28"/>
        </w:rPr>
        <w:t>Místní knihovna</w:t>
      </w:r>
      <w:r>
        <w:t xml:space="preserve"> …………………..</w:t>
      </w:r>
    </w:p>
    <w:p w14:paraId="5C965E2C" w14:textId="77777777" w:rsidR="00F23E18" w:rsidRDefault="00F23E18" w:rsidP="00F23E18">
      <w:pPr>
        <w:pStyle w:val="Nzev"/>
        <w:jc w:val="left"/>
        <w:rPr>
          <w:color w:val="4472C4"/>
          <w:sz w:val="24"/>
        </w:rPr>
      </w:pPr>
    </w:p>
    <w:p w14:paraId="2B691E92" w14:textId="3ABF6BC6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4472C4"/>
          <w:sz w:val="22"/>
          <w:szCs w:val="22"/>
        </w:rPr>
        <w:t>1. Zřizovatel:</w:t>
      </w: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 OÚ……………………, MěÚ………………………., Městys……………</w:t>
      </w:r>
    </w:p>
    <w:p w14:paraId="7AC69A5B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01C94AA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Adresa, kde sídlí obecní úřad …………………………č.p………… PSČ …………………</w:t>
      </w:r>
    </w:p>
    <w:p w14:paraId="537FFE1F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44C639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Jméno starostky/starosty……………………………………tel.č. ………………………</w:t>
      </w:r>
    </w:p>
    <w:p w14:paraId="1975662E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7DDB4B9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Webové stránky obce, města …………………………………..  </w:t>
      </w:r>
    </w:p>
    <w:p w14:paraId="1F6AF806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65B9B759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Počet obyvatel v obci (i s cizinci) ………………….  </w:t>
      </w:r>
    </w:p>
    <w:p w14:paraId="20BBC1E0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E098178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Bezbariérový přístup (zakroužkujte)    ANO     NE</w:t>
      </w:r>
    </w:p>
    <w:p w14:paraId="2DB8C34B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D3051C6" w14:textId="77777777" w:rsidR="002A2CFD" w:rsidRDefault="002A2CFD" w:rsidP="00F23E18">
      <w:pPr>
        <w:pStyle w:val="Nzev"/>
        <w:jc w:val="left"/>
        <w:rPr>
          <w:rFonts w:asciiTheme="minorHAnsi" w:hAnsiTheme="minorHAnsi" w:cstheme="minorHAnsi"/>
          <w:color w:val="4472C4"/>
          <w:sz w:val="22"/>
          <w:szCs w:val="22"/>
        </w:rPr>
      </w:pPr>
    </w:p>
    <w:p w14:paraId="2428E0E6" w14:textId="2680FB2A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4472C4"/>
          <w:sz w:val="22"/>
          <w:szCs w:val="22"/>
        </w:rPr>
      </w:pPr>
      <w:r w:rsidRPr="00F23E18">
        <w:rPr>
          <w:rFonts w:asciiTheme="minorHAnsi" w:hAnsiTheme="minorHAnsi" w:cstheme="minorHAnsi"/>
          <w:color w:val="4472C4"/>
          <w:sz w:val="22"/>
          <w:szCs w:val="22"/>
        </w:rPr>
        <w:t>2. Údaje o knihovně: prosím při vyplňování používejte vysvětlivky na konci výkazu</w:t>
      </w:r>
    </w:p>
    <w:p w14:paraId="4F48AA6D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1BEED64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Přesná adresa: …………………………č.p.……….PSČ …………………..</w:t>
      </w:r>
    </w:p>
    <w:p w14:paraId="04A5EE59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6CB577B7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Jméno knihovnice/knihovníka…………………………, tel.č. ………………………. </w:t>
      </w:r>
    </w:p>
    <w:p w14:paraId="08BE87D8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06E0D5D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Email – funkční…………………  @…………………..</w:t>
      </w:r>
    </w:p>
    <w:p w14:paraId="69035C7C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0FFE7A0" w14:textId="69045BD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Webové stránky knihovny</w:t>
      </w:r>
      <w:r w:rsidR="0046608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…………………………………….       </w:t>
      </w:r>
    </w:p>
    <w:p w14:paraId="3465B227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C705184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Počet odebíraných titulů časopisů (hrazeno z rozpočtu OÚ), ne dary …..………</w:t>
      </w:r>
    </w:p>
    <w:p w14:paraId="3BF41C81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Názvy časopisů…………………………….</w:t>
      </w:r>
    </w:p>
    <w:p w14:paraId="1EF65BC1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6C2ABB40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Počet absolvovaných školení (kurzy) v rámci knihovnické práce………../počet hodin celkem …………. </w:t>
      </w:r>
    </w:p>
    <w:p w14:paraId="3E5E72AC" w14:textId="5DD579AC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Např. výjezdní seminář, školení BOZP, porada, </w:t>
      </w:r>
      <w:r w:rsidR="0046608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kurzy, </w:t>
      </w:r>
      <w:r w:rsidRPr="00F23E1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samostudium </w:t>
      </w:r>
      <w:r w:rsidR="0046608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časopisu Čtenář</w:t>
      </w:r>
      <w:r w:rsidRPr="00F23E1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(2 hod/</w:t>
      </w:r>
      <w:r w:rsidR="0046608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měsíčně)</w:t>
      </w:r>
    </w:p>
    <w:p w14:paraId="48620407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0A2F440" w14:textId="77777777" w:rsidR="002A2CFD" w:rsidRDefault="002A2CFD" w:rsidP="00F23E18">
      <w:pPr>
        <w:jc w:val="both"/>
        <w:rPr>
          <w:rFonts w:asciiTheme="minorHAnsi" w:hAnsiTheme="minorHAnsi" w:cstheme="minorHAnsi"/>
          <w:b/>
          <w:color w:val="4472C4"/>
        </w:rPr>
      </w:pPr>
    </w:p>
    <w:p w14:paraId="3040303A" w14:textId="20E8DE40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  <w:b/>
          <w:color w:val="4472C4"/>
        </w:rPr>
        <w:t>3. Uživatelé (čtenáři) -fyzická návštěva</w:t>
      </w:r>
      <w:r w:rsidRPr="00F23E18">
        <w:rPr>
          <w:rFonts w:asciiTheme="minorHAnsi" w:hAnsiTheme="minorHAnsi" w:cstheme="minorHAnsi"/>
        </w:rPr>
        <w:t xml:space="preserve">                                                              </w:t>
      </w:r>
    </w:p>
    <w:p w14:paraId="2986F644" w14:textId="77777777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F23E18">
        <w:rPr>
          <w:rFonts w:asciiTheme="minorHAnsi" w:hAnsiTheme="minorHAnsi" w:cstheme="minorHAnsi"/>
          <w:b/>
          <w:bCs/>
          <w:color w:val="000000"/>
        </w:rPr>
        <w:t>Registrovaní čtenáři …………………., z toho děti do 15ti let …………………………</w:t>
      </w:r>
    </w:p>
    <w:p w14:paraId="39A25656" w14:textId="22CEAFB9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F23E18">
        <w:rPr>
          <w:rFonts w:asciiTheme="minorHAnsi" w:hAnsiTheme="minorHAnsi" w:cstheme="minorHAnsi"/>
          <w:b/>
          <w:bCs/>
          <w:color w:val="000000"/>
        </w:rPr>
        <w:t>(alespoň 1x v roce 202</w:t>
      </w:r>
      <w:r w:rsidR="00FA04CE">
        <w:rPr>
          <w:rFonts w:asciiTheme="minorHAnsi" w:hAnsiTheme="minorHAnsi" w:cstheme="minorHAnsi"/>
          <w:b/>
          <w:bCs/>
          <w:color w:val="000000"/>
        </w:rPr>
        <w:t>5</w:t>
      </w:r>
      <w:r w:rsidRPr="00F23E18">
        <w:rPr>
          <w:rFonts w:asciiTheme="minorHAnsi" w:hAnsiTheme="minorHAnsi" w:cstheme="minorHAnsi"/>
          <w:b/>
          <w:bCs/>
          <w:color w:val="000000"/>
        </w:rPr>
        <w:t xml:space="preserve"> navštívili knihovnu, počet aktivních čtenářských průkazů) </w:t>
      </w:r>
    </w:p>
    <w:p w14:paraId="0765BD95" w14:textId="77777777" w:rsidR="00F23E18" w:rsidRPr="00F23E18" w:rsidRDefault="00F23E18" w:rsidP="00F23E18">
      <w:pPr>
        <w:jc w:val="both"/>
        <w:rPr>
          <w:rFonts w:asciiTheme="minorHAnsi" w:hAnsiTheme="minorHAnsi" w:cstheme="minorHAnsi"/>
          <w:color w:val="000000"/>
        </w:rPr>
      </w:pPr>
      <w:r w:rsidRPr="00F23E18">
        <w:rPr>
          <w:rFonts w:asciiTheme="minorHAnsi" w:hAnsiTheme="minorHAnsi" w:cstheme="minorHAnsi"/>
          <w:color w:val="000000"/>
        </w:rPr>
        <w:t xml:space="preserve">a) Počet návštěvníků </w:t>
      </w:r>
      <w:r w:rsidRPr="00F23E18">
        <w:rPr>
          <w:rFonts w:asciiTheme="minorHAnsi" w:hAnsiTheme="minorHAnsi" w:cstheme="minorHAnsi"/>
          <w:b/>
          <w:bCs/>
          <w:color w:val="000000"/>
        </w:rPr>
        <w:t>knihovny</w:t>
      </w:r>
      <w:r w:rsidRPr="00F23E18">
        <w:rPr>
          <w:rFonts w:asciiTheme="minorHAnsi" w:hAnsiTheme="minorHAnsi" w:cstheme="minorHAnsi"/>
          <w:color w:val="000000"/>
        </w:rPr>
        <w:t xml:space="preserve"> za rok ……………………..</w:t>
      </w:r>
    </w:p>
    <w:p w14:paraId="4288AAF9" w14:textId="535553EF" w:rsidR="00F23E18" w:rsidRPr="00F23E18" w:rsidRDefault="00FA04CE" w:rsidP="00F23E1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</w:t>
      </w:r>
      <w:r w:rsidR="00F23E18" w:rsidRPr="00F23E18">
        <w:rPr>
          <w:rFonts w:asciiTheme="minorHAnsi" w:hAnsiTheme="minorHAnsi" w:cstheme="minorHAnsi"/>
          <w:color w:val="000000"/>
        </w:rPr>
        <w:t xml:space="preserve">) Počet návštěvníků </w:t>
      </w:r>
      <w:r w:rsidR="00F23E18" w:rsidRPr="00F23E18">
        <w:rPr>
          <w:rFonts w:asciiTheme="minorHAnsi" w:hAnsiTheme="minorHAnsi" w:cstheme="minorHAnsi"/>
          <w:b/>
          <w:bCs/>
          <w:color w:val="000000"/>
        </w:rPr>
        <w:t>vzdělávacích akcí</w:t>
      </w:r>
      <w:r w:rsidR="00F23E18" w:rsidRPr="00F23E18">
        <w:rPr>
          <w:rFonts w:asciiTheme="minorHAnsi" w:hAnsiTheme="minorHAnsi" w:cstheme="minorHAnsi"/>
          <w:color w:val="000000"/>
        </w:rPr>
        <w:t xml:space="preserve"> …………………, </w:t>
      </w:r>
      <w:r w:rsidR="00F23E18" w:rsidRPr="00F23E18">
        <w:rPr>
          <w:rFonts w:asciiTheme="minorHAnsi" w:hAnsiTheme="minorHAnsi" w:cstheme="minorHAnsi"/>
          <w:b/>
          <w:bCs/>
          <w:color w:val="000000"/>
        </w:rPr>
        <w:t>počet akcí</w:t>
      </w:r>
      <w:r w:rsidR="00F23E18" w:rsidRPr="00F23E18">
        <w:rPr>
          <w:rFonts w:asciiTheme="minorHAnsi" w:hAnsiTheme="minorHAnsi" w:cstheme="minorHAnsi"/>
          <w:color w:val="000000"/>
        </w:rPr>
        <w:t xml:space="preserve"> …………..</w:t>
      </w:r>
    </w:p>
    <w:p w14:paraId="65014C70" w14:textId="0E3879BA" w:rsidR="00F23E18" w:rsidRDefault="00FA04CE" w:rsidP="00F23E1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F23E18" w:rsidRPr="00F23E18">
        <w:rPr>
          <w:rFonts w:asciiTheme="minorHAnsi" w:hAnsiTheme="minorHAnsi" w:cstheme="minorHAnsi"/>
          <w:color w:val="000000"/>
        </w:rPr>
        <w:t xml:space="preserve">) </w:t>
      </w:r>
      <w:r w:rsidR="00AC4E21">
        <w:rPr>
          <w:rFonts w:asciiTheme="minorHAnsi" w:hAnsiTheme="minorHAnsi" w:cstheme="minorHAnsi"/>
          <w:color w:val="000000"/>
        </w:rPr>
        <w:t>Počet návštěvníků</w:t>
      </w:r>
      <w:r w:rsidRPr="00FA04CE">
        <w:rPr>
          <w:rFonts w:asciiTheme="minorHAnsi" w:hAnsiTheme="minorHAnsi" w:cstheme="minorHAnsi"/>
          <w:color w:val="000000"/>
        </w:rPr>
        <w:t xml:space="preserve"> </w:t>
      </w:r>
      <w:r w:rsidRPr="00AC4E21">
        <w:rPr>
          <w:rFonts w:asciiTheme="minorHAnsi" w:hAnsiTheme="minorHAnsi" w:cstheme="minorHAnsi"/>
          <w:b/>
          <w:bCs/>
          <w:color w:val="000000"/>
        </w:rPr>
        <w:t>kulturních, komunitních a volnočasových akcí pro</w:t>
      </w:r>
      <w:r w:rsidRPr="00FA04CE">
        <w:rPr>
          <w:rFonts w:asciiTheme="minorHAnsi" w:hAnsiTheme="minorHAnsi" w:cstheme="minorHAnsi"/>
          <w:color w:val="000000"/>
        </w:rPr>
        <w:t xml:space="preserve"> veřejnost včetně těch</w:t>
      </w:r>
      <w:r w:rsidRPr="00AC4E21">
        <w:rPr>
          <w:rFonts w:asciiTheme="minorHAnsi" w:hAnsiTheme="minorHAnsi" w:cstheme="minorHAnsi"/>
          <w:color w:val="000000"/>
        </w:rPr>
        <w:t>, kde knihovna není hlavní pořadatel</w:t>
      </w:r>
      <w:r w:rsidRPr="00FA04C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23E18" w:rsidRPr="00F23E18">
        <w:rPr>
          <w:rFonts w:asciiTheme="minorHAnsi" w:hAnsiTheme="minorHAnsi" w:cstheme="minorHAnsi"/>
          <w:color w:val="000000"/>
        </w:rPr>
        <w:t>……..,</w:t>
      </w:r>
      <w:r w:rsidR="00F23E18" w:rsidRPr="00F23E18">
        <w:rPr>
          <w:rFonts w:asciiTheme="minorHAnsi" w:hAnsiTheme="minorHAnsi" w:cstheme="minorHAnsi"/>
          <w:b/>
          <w:bCs/>
          <w:color w:val="000000"/>
        </w:rPr>
        <w:t>počet</w:t>
      </w:r>
      <w:r w:rsidR="00AC4E2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23E18" w:rsidRPr="00F23E18">
        <w:rPr>
          <w:rFonts w:asciiTheme="minorHAnsi" w:hAnsiTheme="minorHAnsi" w:cstheme="minorHAnsi"/>
          <w:b/>
          <w:bCs/>
          <w:color w:val="000000"/>
        </w:rPr>
        <w:t>akcí</w:t>
      </w:r>
      <w:r w:rsidR="00AC4E21">
        <w:rPr>
          <w:rFonts w:asciiTheme="minorHAnsi" w:hAnsiTheme="minorHAnsi" w:cstheme="minorHAnsi"/>
          <w:b/>
          <w:bCs/>
          <w:color w:val="000000"/>
        </w:rPr>
        <w:t xml:space="preserve">  ……………………… </w:t>
      </w:r>
      <w:r w:rsidR="00F23E18" w:rsidRPr="00F23E18">
        <w:rPr>
          <w:rFonts w:asciiTheme="minorHAnsi" w:hAnsiTheme="minorHAnsi" w:cstheme="minorHAnsi"/>
          <w:color w:val="000000"/>
        </w:rPr>
        <w:t xml:space="preserve"> </w:t>
      </w:r>
    </w:p>
    <w:p w14:paraId="7E690DBD" w14:textId="5EF7A48B" w:rsidR="00AC4E21" w:rsidRPr="00AC4E21" w:rsidRDefault="00AC4E21" w:rsidP="00F23E18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AC4E21">
        <w:rPr>
          <w:rFonts w:asciiTheme="minorHAnsi" w:hAnsiTheme="minorHAnsi" w:cstheme="minorHAnsi"/>
          <w:b/>
          <w:bCs/>
          <w:color w:val="000000"/>
        </w:rPr>
        <w:lastRenderedPageBreak/>
        <w:t>Návštěvníci online služeb</w:t>
      </w:r>
    </w:p>
    <w:p w14:paraId="2B15A9D3" w14:textId="3D3B4823" w:rsidR="00AC4E21" w:rsidRDefault="00AC4E21" w:rsidP="00F23E1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a) </w:t>
      </w:r>
      <w:r w:rsidRPr="00AC4E21">
        <w:rPr>
          <w:rFonts w:asciiTheme="minorHAnsi" w:hAnsiTheme="minorHAnsi" w:cstheme="minorHAnsi"/>
          <w:color w:val="000000"/>
        </w:rPr>
        <w:t>Návštěvn</w:t>
      </w:r>
      <w:r>
        <w:rPr>
          <w:rFonts w:asciiTheme="minorHAnsi" w:hAnsiTheme="minorHAnsi" w:cstheme="minorHAnsi"/>
          <w:color w:val="000000"/>
        </w:rPr>
        <w:t>íci</w:t>
      </w:r>
      <w:r w:rsidRPr="00AC4E21">
        <w:rPr>
          <w:rFonts w:asciiTheme="minorHAnsi" w:hAnsiTheme="minorHAnsi" w:cstheme="minorHAnsi"/>
          <w:color w:val="000000"/>
        </w:rPr>
        <w:t xml:space="preserve"> online (virtuální) kulturní, komunitní nebo volnočasové akce</w:t>
      </w:r>
      <w:r>
        <w:rPr>
          <w:rFonts w:asciiTheme="minorHAnsi" w:hAnsiTheme="minorHAnsi" w:cstheme="minorHAnsi"/>
          <w:color w:val="000000"/>
        </w:rPr>
        <w:t xml:space="preserve">  …………… počet akcí ……..</w:t>
      </w:r>
    </w:p>
    <w:p w14:paraId="3425F01A" w14:textId="0FD6613E" w:rsidR="00AC4E21" w:rsidRDefault="00AC4E21" w:rsidP="00F23E1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b) </w:t>
      </w:r>
      <w:r w:rsidRPr="00AC4E21">
        <w:rPr>
          <w:rFonts w:asciiTheme="minorHAnsi" w:hAnsiTheme="minorHAnsi" w:cstheme="minorHAnsi"/>
          <w:color w:val="000000"/>
        </w:rPr>
        <w:t>Návštěvník online (virtuální) vzdělávací akce</w:t>
      </w:r>
      <w:r>
        <w:rPr>
          <w:rFonts w:asciiTheme="minorHAnsi" w:hAnsiTheme="minorHAnsi" w:cstheme="minorHAnsi"/>
          <w:color w:val="000000"/>
        </w:rPr>
        <w:t xml:space="preserve"> ……………. počet akcí ………….</w:t>
      </w:r>
    </w:p>
    <w:p w14:paraId="1054D129" w14:textId="77777777" w:rsidR="002A2CFD" w:rsidRDefault="002A2CFD" w:rsidP="00F23E18">
      <w:pPr>
        <w:jc w:val="both"/>
        <w:rPr>
          <w:rFonts w:asciiTheme="minorHAnsi" w:hAnsiTheme="minorHAnsi" w:cstheme="minorHAnsi"/>
          <w:b/>
          <w:bCs/>
          <w:color w:val="4472C4"/>
        </w:rPr>
      </w:pPr>
    </w:p>
    <w:p w14:paraId="4EE89FC3" w14:textId="12D1A933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  <w:color w:val="4472C4"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>4. Výpůjčky za rok 202</w:t>
      </w:r>
      <w:r w:rsidR="007E370A">
        <w:rPr>
          <w:rFonts w:asciiTheme="minorHAnsi" w:hAnsiTheme="minorHAnsi" w:cstheme="minorHAnsi"/>
          <w:b/>
          <w:bCs/>
          <w:color w:val="4472C4"/>
        </w:rPr>
        <w:t>5</w:t>
      </w:r>
      <w:r w:rsidR="002A2CFD">
        <w:rPr>
          <w:rFonts w:asciiTheme="minorHAnsi" w:hAnsiTheme="minorHAnsi" w:cstheme="minorHAnsi"/>
          <w:b/>
          <w:bCs/>
          <w:color w:val="4472C4"/>
        </w:rPr>
        <w:t xml:space="preserve"> (celkem absenční i prezenční v jednotlivých řádcích)</w:t>
      </w:r>
    </w:p>
    <w:p w14:paraId="0B57038F" w14:textId="77777777" w:rsidR="00F23E18" w:rsidRPr="00F23E18" w:rsidRDefault="00F23E18" w:rsidP="00F23E18">
      <w:pPr>
        <w:jc w:val="both"/>
        <w:rPr>
          <w:rFonts w:asciiTheme="minorHAnsi" w:hAnsiTheme="minorHAnsi" w:cstheme="minorHAnsi"/>
          <w:color w:val="000000"/>
        </w:rPr>
      </w:pPr>
      <w:r w:rsidRPr="00F23E18">
        <w:rPr>
          <w:rFonts w:asciiTheme="minorHAnsi" w:hAnsiTheme="minorHAnsi" w:cstheme="minorHAnsi"/>
          <w:color w:val="000000"/>
        </w:rPr>
        <w:t>Počet knih -naučná literatura pro dospělé (MDT na hřbetu knihy)………..</w:t>
      </w:r>
    </w:p>
    <w:p w14:paraId="6941FBA5" w14:textId="77777777" w:rsidR="00F23E18" w:rsidRPr="00F23E18" w:rsidRDefault="00F23E18" w:rsidP="00F23E18">
      <w:pPr>
        <w:jc w:val="both"/>
        <w:rPr>
          <w:rFonts w:asciiTheme="minorHAnsi" w:hAnsiTheme="minorHAnsi" w:cstheme="minorHAnsi"/>
          <w:color w:val="000000"/>
        </w:rPr>
      </w:pPr>
      <w:r w:rsidRPr="00F23E18">
        <w:rPr>
          <w:rFonts w:asciiTheme="minorHAnsi" w:hAnsiTheme="minorHAnsi" w:cstheme="minorHAnsi"/>
          <w:color w:val="000000"/>
        </w:rPr>
        <w:t>Počet knih – beletrie pro dospělé (začáteční písmena autora)………………..</w:t>
      </w:r>
    </w:p>
    <w:p w14:paraId="31634368" w14:textId="77777777" w:rsidR="00F23E18" w:rsidRPr="00F23E18" w:rsidRDefault="00F23E18" w:rsidP="00F23E18">
      <w:pPr>
        <w:jc w:val="both"/>
        <w:rPr>
          <w:rFonts w:asciiTheme="minorHAnsi" w:hAnsiTheme="minorHAnsi" w:cstheme="minorHAnsi"/>
          <w:color w:val="000000"/>
        </w:rPr>
      </w:pPr>
      <w:r w:rsidRPr="00F23E18">
        <w:rPr>
          <w:rFonts w:asciiTheme="minorHAnsi" w:hAnsiTheme="minorHAnsi" w:cstheme="minorHAnsi"/>
          <w:color w:val="000000"/>
        </w:rPr>
        <w:t>Počet knih- naučná literatura pro děti (žlutý proužek)………………….</w:t>
      </w:r>
    </w:p>
    <w:p w14:paraId="39B58F4C" w14:textId="77777777" w:rsidR="00F23E18" w:rsidRPr="00F23E18" w:rsidRDefault="00F23E18" w:rsidP="00F23E18">
      <w:pPr>
        <w:jc w:val="both"/>
        <w:rPr>
          <w:rFonts w:asciiTheme="minorHAnsi" w:hAnsiTheme="minorHAnsi" w:cstheme="minorHAnsi"/>
          <w:color w:val="000000"/>
        </w:rPr>
      </w:pPr>
      <w:r w:rsidRPr="00F23E18">
        <w:rPr>
          <w:rFonts w:asciiTheme="minorHAnsi" w:hAnsiTheme="minorHAnsi" w:cstheme="minorHAnsi"/>
          <w:color w:val="000000"/>
        </w:rPr>
        <w:t>Počet knih – beletrie pro děti (červený, zelený a modrý proužek)…………….</w:t>
      </w:r>
    </w:p>
    <w:p w14:paraId="14855B32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Počet vypůjčených časopisů……………..</w:t>
      </w:r>
    </w:p>
    <w:p w14:paraId="6AA3F735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Počet výpůjček mluveného slova ………</w:t>
      </w:r>
    </w:p>
    <w:p w14:paraId="1D2226FE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Počet vypůjčených stolních her ………………</w:t>
      </w:r>
    </w:p>
    <w:p w14:paraId="5AFC3B76" w14:textId="266DCBF4" w:rsidR="00F23E18" w:rsidRPr="00F23E18" w:rsidRDefault="007E370A" w:rsidP="00F23E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toho p</w:t>
      </w:r>
      <w:r w:rsidR="00F23E18" w:rsidRPr="00F23E18">
        <w:rPr>
          <w:rFonts w:asciiTheme="minorHAnsi" w:hAnsiTheme="minorHAnsi" w:cstheme="minorHAnsi"/>
        </w:rPr>
        <w:t xml:space="preserve">očet </w:t>
      </w:r>
      <w:r>
        <w:rPr>
          <w:rFonts w:asciiTheme="minorHAnsi" w:hAnsiTheme="minorHAnsi" w:cstheme="minorHAnsi"/>
        </w:rPr>
        <w:t>jen</w:t>
      </w:r>
      <w:r w:rsidR="00F23E18" w:rsidRPr="00F23E18">
        <w:rPr>
          <w:rFonts w:asciiTheme="minorHAnsi" w:hAnsiTheme="minorHAnsi" w:cstheme="minorHAnsi"/>
        </w:rPr>
        <w:t xml:space="preserve"> </w:t>
      </w:r>
      <w:r w:rsidR="00F23E18" w:rsidRPr="00F23E18">
        <w:rPr>
          <w:rFonts w:asciiTheme="minorHAnsi" w:hAnsiTheme="minorHAnsi" w:cstheme="minorHAnsi"/>
          <w:b/>
          <w:bCs/>
        </w:rPr>
        <w:t>prezenčních výpůjček</w:t>
      </w:r>
      <w:r w:rsidR="00F23E18" w:rsidRPr="00F23E18">
        <w:rPr>
          <w:rFonts w:asciiTheme="minorHAnsi" w:hAnsiTheme="minorHAnsi" w:cstheme="minorHAnsi"/>
        </w:rPr>
        <w:t xml:space="preserve"> (knihy, časopisy, stolní hry, které se půjčují </w:t>
      </w:r>
      <w:r w:rsidR="00F23E18" w:rsidRPr="00F23E18">
        <w:rPr>
          <w:rFonts w:asciiTheme="minorHAnsi" w:hAnsiTheme="minorHAnsi" w:cstheme="minorHAnsi"/>
          <w:b/>
          <w:bCs/>
        </w:rPr>
        <w:t>pouze pro práci v knihovně</w:t>
      </w:r>
      <w:r w:rsidR="00F23E18" w:rsidRPr="00F23E18">
        <w:rPr>
          <w:rFonts w:asciiTheme="minorHAnsi" w:hAnsiTheme="minorHAnsi" w:cstheme="minorHAnsi"/>
        </w:rPr>
        <w:t>)………………..</w:t>
      </w:r>
    </w:p>
    <w:p w14:paraId="3244C1F5" w14:textId="77777777" w:rsidR="002A2CFD" w:rsidRDefault="002A2CFD" w:rsidP="00F23E18">
      <w:pPr>
        <w:jc w:val="both"/>
        <w:rPr>
          <w:rFonts w:asciiTheme="minorHAnsi" w:hAnsiTheme="minorHAnsi" w:cstheme="minorHAnsi"/>
          <w:b/>
          <w:bCs/>
          <w:color w:val="4472C4"/>
        </w:rPr>
      </w:pPr>
    </w:p>
    <w:p w14:paraId="54E5A75C" w14:textId="2CF44696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  <w:color w:val="4472C4"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>5. Další informace</w:t>
      </w:r>
    </w:p>
    <w:p w14:paraId="39C441A5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Plocha knihovny pro uživatele v m2 </w:t>
      </w:r>
      <w:r w:rsidRPr="00F23E1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(bez sociálního zázemí, schodiště, sklady</w:t>
      </w: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)………… </w:t>
      </w:r>
    </w:p>
    <w:p w14:paraId="4BFA899B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8A346BE" w14:textId="7FBF60F3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Počet studijních míst</w:t>
      </w:r>
      <w:r w:rsidR="00686FAD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F23E18">
        <w:rPr>
          <w:rFonts w:asciiTheme="minorHAnsi" w:hAnsiTheme="minorHAnsi" w:cstheme="minorHAnsi"/>
          <w:color w:val="000000"/>
          <w:sz w:val="22"/>
          <w:szCs w:val="22"/>
        </w:rPr>
        <w:t>…………………………….</w:t>
      </w:r>
    </w:p>
    <w:p w14:paraId="3ADDCC67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69F75C0A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Počet počítačů připojených na internet pro uživatele …………… </w:t>
      </w:r>
    </w:p>
    <w:p w14:paraId="5192D68E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3DE725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Poskytujete připojení WIFI (zakroužkujte )   ANO          NE</w:t>
      </w:r>
    </w:p>
    <w:p w14:paraId="26D93CF3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7040D31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Poskytujete uživatelům kopírovací služby    ANO       NE </w:t>
      </w:r>
    </w:p>
    <w:p w14:paraId="717B059C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79338C5" w14:textId="3ACAC3B8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Počet hodin </w:t>
      </w:r>
      <w:r w:rsidR="00686FAD">
        <w:rPr>
          <w:rFonts w:asciiTheme="minorHAnsi" w:hAnsiTheme="minorHAnsi" w:cstheme="minorHAnsi"/>
          <w:color w:val="000000"/>
          <w:sz w:val="22"/>
          <w:szCs w:val="22"/>
        </w:rPr>
        <w:t xml:space="preserve">pro veřejnost týdně  </w:t>
      </w: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 </w:t>
      </w:r>
    </w:p>
    <w:p w14:paraId="05F5A43A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BAA0390" w14:textId="56ABAFD6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>Výpůjční doba (den a hodina) ……………………………………..</w:t>
      </w:r>
    </w:p>
    <w:p w14:paraId="04577186" w14:textId="77777777" w:rsidR="00F23E18" w:rsidRP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EF4383C" w14:textId="77777777" w:rsidR="00F23E18" w:rsidRDefault="00F23E18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Počet měsíců, kdy byla knihovna uzavřena </w:t>
      </w:r>
      <w:r w:rsidRPr="00F23E1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(přestavba, dovolená, nemoc</w:t>
      </w:r>
      <w:r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)……….. </w:t>
      </w:r>
    </w:p>
    <w:p w14:paraId="50BEB67F" w14:textId="77777777" w:rsidR="0081344D" w:rsidRDefault="0081344D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4786D94" w14:textId="77777777" w:rsidR="0081344D" w:rsidRDefault="0081344D" w:rsidP="0081344D">
      <w:pPr>
        <w:jc w:val="both"/>
        <w:rPr>
          <w:rFonts w:asciiTheme="minorHAnsi" w:hAnsiTheme="minorHAnsi" w:cstheme="minorHAnsi"/>
          <w:b/>
          <w:bCs/>
          <w:color w:val="4472C4"/>
        </w:rPr>
      </w:pPr>
    </w:p>
    <w:p w14:paraId="65A3A378" w14:textId="1F31320F" w:rsidR="0081344D" w:rsidRPr="00F23E18" w:rsidRDefault="0081344D" w:rsidP="0081344D">
      <w:pPr>
        <w:jc w:val="both"/>
        <w:rPr>
          <w:rFonts w:asciiTheme="minorHAnsi" w:hAnsiTheme="minorHAnsi" w:cstheme="minorHAnsi"/>
          <w:b/>
          <w:bCs/>
          <w:color w:val="4472C4"/>
        </w:rPr>
      </w:pPr>
      <w:r>
        <w:rPr>
          <w:rFonts w:asciiTheme="minorHAnsi" w:hAnsiTheme="minorHAnsi" w:cstheme="minorHAnsi"/>
          <w:b/>
          <w:bCs/>
          <w:color w:val="4472C4"/>
        </w:rPr>
        <w:lastRenderedPageBreak/>
        <w:t>6</w:t>
      </w:r>
      <w:r w:rsidRPr="00F23E18">
        <w:rPr>
          <w:rFonts w:asciiTheme="minorHAnsi" w:hAnsiTheme="minorHAnsi" w:cstheme="minorHAnsi"/>
          <w:b/>
          <w:bCs/>
          <w:color w:val="4472C4"/>
        </w:rPr>
        <w:t xml:space="preserve">. </w:t>
      </w:r>
      <w:r>
        <w:rPr>
          <w:rFonts w:asciiTheme="minorHAnsi" w:hAnsiTheme="minorHAnsi" w:cstheme="minorHAnsi"/>
          <w:b/>
          <w:bCs/>
          <w:color w:val="4472C4"/>
        </w:rPr>
        <w:t>Zaměstnanci</w:t>
      </w:r>
    </w:p>
    <w:p w14:paraId="30C05DC6" w14:textId="5993BB51" w:rsidR="00FE31C9" w:rsidRDefault="00FE31C9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Pracovní smlouva: </w:t>
      </w:r>
    </w:p>
    <w:p w14:paraId="5A45EB18" w14:textId="5551517A" w:rsidR="0081344D" w:rsidRPr="00A454EA" w:rsidRDefault="00FE31C9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E31C9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Pokud máte pracovní smlouvu, kde je uvedeno vaše zařazení do platové třídy a stupně podle vzdělání, a v </w:t>
      </w:r>
      <w:r w:rsidRPr="00A454EA">
        <w:rPr>
          <w:rFonts w:asciiTheme="minorHAnsi" w:hAnsiTheme="minorHAnsi" w:cstheme="minorHAnsi"/>
          <w:color w:val="000000"/>
          <w:sz w:val="22"/>
          <w:szCs w:val="22"/>
        </w:rPr>
        <w:t>rámci své práce zároveň vykonáváte i činnost v knihovně</w:t>
      </w:r>
      <w:r w:rsidRPr="00FE31C9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, prosím, uveďte, jakou část svého pracovního úvazku věnujete práci v knihovně – alespoň odhad</w:t>
      </w:r>
      <w:r w:rsidR="00A454E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em </w:t>
      </w:r>
      <w:r w:rsidRPr="00FE31C9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(např. 0,2 úvazku = 20 % pracovní doby)</w:t>
      </w:r>
      <w:r w:rsidR="00A454E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. </w:t>
      </w:r>
      <w:r w:rsidR="00A454EA" w:rsidRPr="00A454EA">
        <w:rPr>
          <w:rFonts w:asciiTheme="minorHAnsi" w:hAnsiTheme="minorHAnsi" w:cstheme="minorHAnsi"/>
          <w:color w:val="000000"/>
          <w:sz w:val="22"/>
          <w:szCs w:val="22"/>
        </w:rPr>
        <w:t>Pracovní úvazek………….</w:t>
      </w:r>
    </w:p>
    <w:p w14:paraId="34E7F292" w14:textId="77777777" w:rsidR="0081344D" w:rsidRDefault="0081344D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C14B76D" w14:textId="77777777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DPP: </w:t>
      </w:r>
    </w:p>
    <w:p w14:paraId="3DF97F58" w14:textId="77777777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Počet hodin odpracovaných na základě DPP v knihovně za rok …………..</w:t>
      </w:r>
    </w:p>
    <w:p w14:paraId="6C851F8B" w14:textId="77777777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23CA552" w14:textId="25A27730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DPČ: </w:t>
      </w:r>
    </w:p>
    <w:p w14:paraId="33972A5C" w14:textId="564C93AE" w:rsidR="00A454EA" w:rsidRDefault="00A454EA" w:rsidP="00A454EA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Počet hodin odpracovaných na základě DP</w:t>
      </w:r>
      <w:r>
        <w:rPr>
          <w:rFonts w:asciiTheme="minorHAnsi" w:hAnsiTheme="minorHAnsi" w:cstheme="minorHAnsi"/>
          <w:color w:val="000000"/>
          <w:sz w:val="22"/>
          <w:szCs w:val="22"/>
        </w:rPr>
        <w:t>Č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 knihovně za rok …………..</w:t>
      </w:r>
    </w:p>
    <w:p w14:paraId="2EA60EEB" w14:textId="77777777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7A56148" w14:textId="77777777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963516D" w14:textId="77777777" w:rsidR="00A454EA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Dobrovolní </w:t>
      </w:r>
      <w:r w:rsidR="00F23E18" w:rsidRPr="00F23E18">
        <w:rPr>
          <w:rFonts w:asciiTheme="minorHAnsi" w:hAnsiTheme="minorHAnsi" w:cstheme="minorHAnsi"/>
          <w:color w:val="000000"/>
          <w:sz w:val="22"/>
          <w:szCs w:val="22"/>
        </w:rPr>
        <w:t>pracovní</w:t>
      </w:r>
      <w:r>
        <w:rPr>
          <w:rFonts w:asciiTheme="minorHAnsi" w:hAnsiTheme="minorHAnsi" w:cstheme="minorHAnsi"/>
          <w:color w:val="000000"/>
          <w:sz w:val="22"/>
          <w:szCs w:val="22"/>
        </w:rPr>
        <w:t>ci:</w:t>
      </w:r>
    </w:p>
    <w:p w14:paraId="770464B2" w14:textId="4D8AF093" w:rsidR="00F23E18" w:rsidRPr="00F23E18" w:rsidRDefault="00A454EA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23E18" w:rsidRPr="00F23E18">
        <w:rPr>
          <w:rFonts w:asciiTheme="minorHAnsi" w:hAnsiTheme="minorHAnsi" w:cstheme="minorHAnsi"/>
          <w:color w:val="000000"/>
          <w:sz w:val="22"/>
          <w:szCs w:val="22"/>
        </w:rPr>
        <w:t xml:space="preserve">očet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dobrovolníků v knihovně ………. Souhrnný počet </w:t>
      </w:r>
      <w:r w:rsidR="00F23E18" w:rsidRPr="00F23E18">
        <w:rPr>
          <w:rFonts w:asciiTheme="minorHAnsi" w:hAnsiTheme="minorHAnsi" w:cstheme="minorHAnsi"/>
          <w:color w:val="000000"/>
          <w:sz w:val="22"/>
          <w:szCs w:val="22"/>
        </w:rPr>
        <w:t>odpracovaných hodin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za rok </w:t>
      </w:r>
      <w:r w:rsidR="00F23E18" w:rsidRPr="00F23E18">
        <w:rPr>
          <w:rFonts w:asciiTheme="minorHAnsi" w:hAnsiTheme="minorHAnsi" w:cstheme="minorHAnsi"/>
          <w:color w:val="000000"/>
          <w:sz w:val="22"/>
          <w:szCs w:val="22"/>
        </w:rPr>
        <w:t>………..</w:t>
      </w:r>
    </w:p>
    <w:p w14:paraId="7551BFC7" w14:textId="77777777" w:rsidR="00686FAD" w:rsidRDefault="00686FAD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BCA295E" w14:textId="77777777" w:rsidR="00686FAD" w:rsidRDefault="00686FAD" w:rsidP="00F23E18">
      <w:pPr>
        <w:pStyle w:val="Nzev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39C6111B" w14:textId="77777777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>7. Počet návštěv webové stránky knihovny</w:t>
      </w:r>
      <w:r w:rsidRPr="00F23E18">
        <w:rPr>
          <w:rFonts w:asciiTheme="minorHAnsi" w:hAnsiTheme="minorHAnsi" w:cstheme="minorHAnsi"/>
        </w:rPr>
        <w:t xml:space="preserve"> ……………………………</w:t>
      </w:r>
      <w:r w:rsidRPr="00F23E18">
        <w:rPr>
          <w:rFonts w:asciiTheme="minorHAnsi" w:hAnsiTheme="minorHAnsi" w:cstheme="minorHAnsi"/>
          <w:b/>
          <w:bCs/>
        </w:rPr>
        <w:t>…….</w:t>
      </w:r>
    </w:p>
    <w:p w14:paraId="7E8B1C4F" w14:textId="77777777" w:rsidR="00F23E18" w:rsidRPr="00F23E18" w:rsidRDefault="00F23E18" w:rsidP="00F23E18">
      <w:pPr>
        <w:jc w:val="both"/>
        <w:rPr>
          <w:rFonts w:asciiTheme="minorHAnsi" w:hAnsiTheme="minorHAnsi" w:cstheme="minorHAnsi"/>
          <w:color w:val="000000"/>
        </w:rPr>
      </w:pPr>
      <w:r w:rsidRPr="00F23E18">
        <w:rPr>
          <w:rFonts w:asciiTheme="minorHAnsi" w:hAnsiTheme="minorHAnsi" w:cstheme="minorHAnsi"/>
          <w:b/>
          <w:bCs/>
          <w:color w:val="000000"/>
        </w:rPr>
        <w:t>Vyplní pouze ten, kdo má webové stránky pod obcí nebo si je vytvořil sám</w:t>
      </w:r>
      <w:r w:rsidRPr="00F23E18">
        <w:rPr>
          <w:rFonts w:asciiTheme="minorHAnsi" w:hAnsiTheme="minorHAnsi" w:cstheme="minorHAnsi"/>
          <w:color w:val="000000"/>
        </w:rPr>
        <w:t>. Ten, komu webové stránky editují metodičky nemusí kolonku vyplňovat.</w:t>
      </w:r>
    </w:p>
    <w:p w14:paraId="45BF92DF" w14:textId="4D9CD243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>8. Uskutečnili jste v roce 202</w:t>
      </w:r>
      <w:r w:rsidR="00686FAD">
        <w:rPr>
          <w:rFonts w:asciiTheme="minorHAnsi" w:hAnsiTheme="minorHAnsi" w:cstheme="minorHAnsi"/>
          <w:b/>
          <w:bCs/>
          <w:color w:val="4472C4"/>
        </w:rPr>
        <w:t>5</w:t>
      </w:r>
      <w:r w:rsidRPr="00F23E18">
        <w:rPr>
          <w:rFonts w:asciiTheme="minorHAnsi" w:hAnsiTheme="minorHAnsi" w:cstheme="minorHAnsi"/>
          <w:b/>
          <w:bCs/>
          <w:color w:val="4472C4"/>
        </w:rPr>
        <w:t xml:space="preserve"> dotazník spokojenosti* pro vaše návštěvníky </w:t>
      </w:r>
      <w:r w:rsidRPr="00F23E18">
        <w:rPr>
          <w:rFonts w:asciiTheme="minorHAnsi" w:hAnsiTheme="minorHAnsi" w:cstheme="minorHAnsi"/>
        </w:rPr>
        <w:t xml:space="preserve">  </w:t>
      </w:r>
      <w:r w:rsidRPr="00F23E18">
        <w:rPr>
          <w:rFonts w:asciiTheme="minorHAnsi" w:hAnsiTheme="minorHAnsi" w:cstheme="minorHAnsi"/>
          <w:b/>
          <w:bCs/>
        </w:rPr>
        <w:t xml:space="preserve">Ano       Ne  </w:t>
      </w:r>
    </w:p>
    <w:p w14:paraId="617242B6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(správnou odpověď zakroužkujte)</w:t>
      </w:r>
    </w:p>
    <w:p w14:paraId="777627D1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*formou dotazníku, kde se ptáme na služby knihovny (co nám vyhovuje, co by naopak návštěvníci přivítali</w:t>
      </w:r>
    </w:p>
    <w:p w14:paraId="2A665516" w14:textId="77777777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 xml:space="preserve">9. Spolupracujete se vzdělávacími institucemi – MS, ZŠ </w:t>
      </w:r>
      <w:r w:rsidRPr="00F23E18">
        <w:rPr>
          <w:rFonts w:asciiTheme="minorHAnsi" w:hAnsiTheme="minorHAnsi" w:cstheme="minorHAnsi"/>
        </w:rPr>
        <w:t xml:space="preserve">  </w:t>
      </w:r>
      <w:r w:rsidRPr="00F23E18">
        <w:rPr>
          <w:rFonts w:asciiTheme="minorHAnsi" w:hAnsiTheme="minorHAnsi" w:cstheme="minorHAnsi"/>
          <w:b/>
          <w:bCs/>
        </w:rPr>
        <w:t xml:space="preserve">Ano       Ne  </w:t>
      </w:r>
    </w:p>
    <w:p w14:paraId="32DAFAC5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(správnou odpověď zakroužkujte)</w:t>
      </w:r>
    </w:p>
    <w:p w14:paraId="5F7A92B7" w14:textId="77777777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  <w:color w:val="4472C4"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>10. Poskytujete pro své návštěvníky služby pro obyvatele se specifickými požadavky</w:t>
      </w:r>
    </w:p>
    <w:p w14:paraId="7C5B551D" w14:textId="77777777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</w:rPr>
      </w:pPr>
      <w:r w:rsidRPr="00F23E18">
        <w:rPr>
          <w:rFonts w:asciiTheme="minorHAnsi" w:hAnsiTheme="minorHAnsi" w:cstheme="minorHAnsi"/>
          <w:b/>
          <w:bCs/>
          <w:color w:val="4472C4"/>
        </w:rPr>
        <w:t xml:space="preserve"> </w:t>
      </w:r>
      <w:r w:rsidRPr="00F23E18">
        <w:rPr>
          <w:rFonts w:asciiTheme="minorHAnsi" w:hAnsiTheme="minorHAnsi" w:cstheme="minorHAnsi"/>
        </w:rPr>
        <w:t xml:space="preserve">  </w:t>
      </w:r>
      <w:r w:rsidRPr="00F23E18">
        <w:rPr>
          <w:rFonts w:asciiTheme="minorHAnsi" w:hAnsiTheme="minorHAnsi" w:cstheme="minorHAnsi"/>
          <w:b/>
          <w:bCs/>
        </w:rPr>
        <w:t xml:space="preserve">Ano       Ne  </w:t>
      </w:r>
    </w:p>
    <w:p w14:paraId="56DD232F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>(správnou odpověď zakroužkujte)</w:t>
      </w:r>
    </w:p>
    <w:p w14:paraId="4C348B31" w14:textId="54863192" w:rsidR="00F23E18" w:rsidRPr="00F23E18" w:rsidRDefault="00F23E18" w:rsidP="00F23E18">
      <w:pPr>
        <w:jc w:val="both"/>
        <w:rPr>
          <w:rFonts w:asciiTheme="minorHAnsi" w:hAnsiTheme="minorHAnsi" w:cstheme="minorHAnsi"/>
          <w:b/>
          <w:bCs/>
        </w:rPr>
      </w:pPr>
      <w:r w:rsidRPr="00F23E18">
        <w:rPr>
          <w:rFonts w:asciiTheme="minorHAnsi" w:hAnsiTheme="minorHAnsi" w:cstheme="minorHAnsi"/>
          <w:b/>
          <w:bCs/>
        </w:rPr>
        <w:t xml:space="preserve">Přesné a pravdivé údaje odešlete nejpozději do </w:t>
      </w:r>
      <w:r w:rsidRPr="00F23E18">
        <w:rPr>
          <w:rFonts w:asciiTheme="minorHAnsi" w:hAnsiTheme="minorHAnsi" w:cstheme="minorHAnsi"/>
          <w:b/>
          <w:bCs/>
          <w:color w:val="FF0000"/>
        </w:rPr>
        <w:t>1</w:t>
      </w:r>
      <w:r w:rsidR="00A454EA">
        <w:rPr>
          <w:rFonts w:asciiTheme="minorHAnsi" w:hAnsiTheme="minorHAnsi" w:cstheme="minorHAnsi"/>
          <w:b/>
          <w:bCs/>
          <w:color w:val="FF0000"/>
        </w:rPr>
        <w:t>9</w:t>
      </w:r>
      <w:r w:rsidRPr="00F23E18">
        <w:rPr>
          <w:rFonts w:asciiTheme="minorHAnsi" w:hAnsiTheme="minorHAnsi" w:cstheme="minorHAnsi"/>
          <w:b/>
          <w:bCs/>
          <w:color w:val="FF0000"/>
        </w:rPr>
        <w:t>. ledna 202</w:t>
      </w:r>
      <w:r w:rsidR="00A454EA">
        <w:rPr>
          <w:rFonts w:asciiTheme="minorHAnsi" w:hAnsiTheme="minorHAnsi" w:cstheme="minorHAnsi"/>
          <w:b/>
          <w:bCs/>
          <w:color w:val="FF0000"/>
        </w:rPr>
        <w:t>6</w:t>
      </w:r>
      <w:r w:rsidRPr="00F23E18">
        <w:rPr>
          <w:rFonts w:asciiTheme="minorHAnsi" w:hAnsiTheme="minorHAnsi" w:cstheme="minorHAnsi"/>
          <w:b/>
          <w:bCs/>
        </w:rPr>
        <w:t xml:space="preserve"> na adresu:</w:t>
      </w:r>
    </w:p>
    <w:p w14:paraId="16CCA328" w14:textId="77777777" w:rsidR="00F23E18" w:rsidRPr="00F23E18" w:rsidRDefault="00F23E18" w:rsidP="00F23E18">
      <w:pPr>
        <w:jc w:val="both"/>
        <w:rPr>
          <w:rFonts w:asciiTheme="minorHAnsi" w:hAnsiTheme="minorHAnsi" w:cstheme="minorHAnsi"/>
        </w:rPr>
      </w:pPr>
      <w:r w:rsidRPr="00F23E18">
        <w:rPr>
          <w:rFonts w:asciiTheme="minorHAnsi" w:hAnsiTheme="minorHAnsi" w:cstheme="minorHAnsi"/>
        </w:rPr>
        <w:t xml:space="preserve">PO Knihovna K. H. Máchy v Litoměřicích, Mírové nám. 26, 412 01 Litoměřice, nebo </w:t>
      </w:r>
      <w:r w:rsidRPr="00F23E18">
        <w:rPr>
          <w:rFonts w:asciiTheme="minorHAnsi" w:hAnsiTheme="minorHAnsi" w:cstheme="minorHAnsi"/>
          <w:b/>
          <w:bCs/>
        </w:rPr>
        <w:t>e-mailem  metodika@knihovnalitomerice.cz. Tel.: 416 73 24 53</w:t>
      </w:r>
      <w:r w:rsidRPr="00F23E18">
        <w:rPr>
          <w:rFonts w:asciiTheme="minorHAnsi" w:hAnsiTheme="minorHAnsi" w:cstheme="minorHAnsi"/>
        </w:rPr>
        <w:t xml:space="preserve">. </w:t>
      </w:r>
    </w:p>
    <w:p w14:paraId="1E41E548" w14:textId="3544D6E1" w:rsidR="00A454EA" w:rsidRPr="002A2CFD" w:rsidRDefault="002A2CFD" w:rsidP="00F23E18">
      <w:pPr>
        <w:jc w:val="both"/>
        <w:rPr>
          <w:rFonts w:asciiTheme="minorHAnsi" w:hAnsiTheme="minorHAnsi" w:cstheme="minorHAnsi"/>
          <w:b/>
        </w:rPr>
      </w:pPr>
      <w:r w:rsidRPr="002A2CFD">
        <w:rPr>
          <w:rFonts w:asciiTheme="minorHAnsi" w:hAnsiTheme="minorHAnsi" w:cstheme="minorHAnsi"/>
          <w:b/>
        </w:rPr>
        <w:t xml:space="preserve">Tipy na kurzy, školení, workshopy, autorská čtení: </w:t>
      </w:r>
    </w:p>
    <w:p w14:paraId="347352B8" w14:textId="77777777" w:rsidR="00A454EA" w:rsidRDefault="00A454EA" w:rsidP="00F23E18">
      <w:pPr>
        <w:jc w:val="both"/>
        <w:rPr>
          <w:rFonts w:asciiTheme="minorHAnsi" w:hAnsiTheme="minorHAnsi" w:cstheme="minorHAnsi"/>
          <w:bCs/>
        </w:rPr>
      </w:pPr>
    </w:p>
    <w:p w14:paraId="1012E214" w14:textId="77777777" w:rsidR="00135E4D" w:rsidRDefault="00F23E18" w:rsidP="0051705A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135E4D">
        <w:rPr>
          <w:rFonts w:asciiTheme="minorHAnsi" w:hAnsiTheme="minorHAnsi" w:cstheme="minorHAnsi"/>
          <w:b/>
          <w:bCs/>
        </w:rPr>
        <w:lastRenderedPageBreak/>
        <w:t>Registrovaný čtenář</w:t>
      </w:r>
      <w:r w:rsidR="00FA04CE" w:rsidRPr="00135E4D">
        <w:rPr>
          <w:rFonts w:asciiTheme="minorHAnsi" w:hAnsiTheme="minorHAnsi" w:cstheme="minorHAnsi"/>
          <w:b/>
          <w:bCs/>
        </w:rPr>
        <w:t xml:space="preserve"> (uživatel)</w:t>
      </w:r>
      <w:r w:rsidRPr="00135E4D">
        <w:rPr>
          <w:rFonts w:asciiTheme="minorHAnsi" w:hAnsiTheme="minorHAnsi" w:cstheme="minorHAnsi"/>
        </w:rPr>
        <w:t xml:space="preserve">: </w:t>
      </w:r>
      <w:r w:rsidR="00FA04CE" w:rsidRPr="00135E4D">
        <w:rPr>
          <w:rFonts w:asciiTheme="minorHAnsi" w:hAnsiTheme="minorHAnsi" w:cstheme="minorHAnsi"/>
        </w:rPr>
        <w:br/>
        <w:t xml:space="preserve">Fyzická nebo právnická osoba, která měla během alespoň části vykazovaného období platnou registraci v knihovně (nově založenou, obnovenou, nebo platnou z minulého období) a v průběhu běžného roku realizovala evidovanou operaci v knihovně (například: výpůjčka, rezervace aj.). Tato fyzická nebo právnická osoba se v jedné knihovně započítává pouze jednou ve vykazovaném roce. </w:t>
      </w:r>
    </w:p>
    <w:p w14:paraId="0402E157" w14:textId="3F77D8F4" w:rsidR="00FA04CE" w:rsidRPr="00135E4D" w:rsidRDefault="00F23E18" w:rsidP="0051705A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135E4D">
        <w:rPr>
          <w:rFonts w:asciiTheme="minorHAnsi" w:hAnsiTheme="minorHAnsi" w:cstheme="minorHAnsi"/>
          <w:b/>
          <w:bCs/>
        </w:rPr>
        <w:t>Návštěvní</w:t>
      </w:r>
      <w:r w:rsidR="00FA04CE" w:rsidRPr="00135E4D">
        <w:rPr>
          <w:rFonts w:asciiTheme="minorHAnsi" w:hAnsiTheme="minorHAnsi" w:cstheme="minorHAnsi"/>
          <w:b/>
          <w:bCs/>
        </w:rPr>
        <w:t>k</w:t>
      </w:r>
      <w:r w:rsidRPr="00135E4D">
        <w:rPr>
          <w:rFonts w:asciiTheme="minorHAnsi" w:hAnsiTheme="minorHAnsi" w:cstheme="minorHAnsi"/>
          <w:b/>
          <w:bCs/>
        </w:rPr>
        <w:t xml:space="preserve"> knihovny: </w:t>
      </w:r>
      <w:r w:rsidR="00FA04CE" w:rsidRPr="00135E4D">
        <w:rPr>
          <w:rFonts w:asciiTheme="minorHAnsi" w:hAnsiTheme="minorHAnsi" w:cstheme="minorHAnsi"/>
        </w:rPr>
        <w:t>Každý, kdo toho dne osobně navští</w:t>
      </w:r>
      <w:r w:rsidR="00FA04CE" w:rsidRPr="00135E4D">
        <w:rPr>
          <w:rFonts w:asciiTheme="minorHAnsi" w:hAnsiTheme="minorHAnsi" w:cstheme="minorHAnsi"/>
        </w:rPr>
        <w:softHyphen/>
        <w:t>vil knihovnu (fyzická návštěva) a vy</w:t>
      </w:r>
      <w:r w:rsidR="00FA04CE" w:rsidRPr="00135E4D">
        <w:rPr>
          <w:rFonts w:asciiTheme="minorHAnsi" w:hAnsiTheme="minorHAnsi" w:cstheme="minorHAnsi"/>
        </w:rPr>
        <w:softHyphen/>
        <w:t>užil některou z jejích služeb, kulturních nebo vzděláva</w:t>
      </w:r>
      <w:r w:rsidR="00FA04CE" w:rsidRPr="00135E4D">
        <w:rPr>
          <w:rFonts w:asciiTheme="minorHAnsi" w:hAnsiTheme="minorHAnsi" w:cstheme="minorHAnsi"/>
        </w:rPr>
        <w:softHyphen/>
        <w:t>cích akcí.</w:t>
      </w:r>
    </w:p>
    <w:p w14:paraId="471B9A00" w14:textId="2425FA50" w:rsidR="00FA04CE" w:rsidRPr="00FA04CE" w:rsidRDefault="00F23E18" w:rsidP="0000767A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FA04CE">
        <w:rPr>
          <w:rFonts w:asciiTheme="minorHAnsi" w:hAnsiTheme="minorHAnsi" w:cstheme="minorHAnsi"/>
          <w:b/>
          <w:bCs/>
        </w:rPr>
        <w:t>Návštěvník kulturní</w:t>
      </w:r>
      <w:r w:rsidR="00135E4D">
        <w:rPr>
          <w:rFonts w:asciiTheme="minorHAnsi" w:hAnsiTheme="minorHAnsi" w:cstheme="minorHAnsi"/>
          <w:b/>
          <w:bCs/>
        </w:rPr>
        <w:t>, komunitní a volnočasové akce, včetně těch, kde knihovna není hlavním pořadatelem</w:t>
      </w:r>
      <w:r w:rsidRPr="00FA04CE">
        <w:rPr>
          <w:rFonts w:asciiTheme="minorHAnsi" w:hAnsiTheme="minorHAnsi" w:cstheme="minorHAnsi"/>
        </w:rPr>
        <w:t xml:space="preserve">: </w:t>
      </w:r>
      <w:r w:rsidR="00FA04CE" w:rsidRPr="00FA04CE">
        <w:rPr>
          <w:rFonts w:asciiTheme="minorHAnsi" w:hAnsiTheme="minorHAnsi" w:cstheme="minorHAnsi"/>
        </w:rPr>
        <w:t xml:space="preserve">Každý návštěvník kulturní, komunitní nebo volnočasové akce, která byla pořádána knihovnou nebo jinou organizací ve spolupráci s knihovnou, bez ohledu na to, zda je nebo není registrovaným uživatelem knihovny. </w:t>
      </w:r>
    </w:p>
    <w:p w14:paraId="230EBC15" w14:textId="77777777" w:rsidR="00135E4D" w:rsidRDefault="00135E4D" w:rsidP="00A71934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135E4D">
        <w:rPr>
          <w:rFonts w:asciiTheme="minorHAnsi" w:hAnsiTheme="minorHAnsi" w:cstheme="minorHAnsi"/>
          <w:b/>
          <w:bCs/>
        </w:rPr>
        <w:t>Kulturní, komunitní nebo volnočasová akce pro veřejnost</w:t>
      </w:r>
      <w:r w:rsidR="00F23E18" w:rsidRPr="00135E4D">
        <w:rPr>
          <w:rFonts w:asciiTheme="minorHAnsi" w:hAnsiTheme="minorHAnsi" w:cstheme="minorHAnsi"/>
        </w:rPr>
        <w:t xml:space="preserve">: </w:t>
      </w:r>
      <w:r w:rsidRPr="00135E4D">
        <w:rPr>
          <w:rFonts w:asciiTheme="minorHAnsi" w:hAnsiTheme="minorHAnsi" w:cstheme="minorHAnsi"/>
        </w:rPr>
        <w:t>Knihovnou pořádané akce pro uživatele a veřejnost, jejichž přínosem je kultivace osob</w:t>
      </w:r>
      <w:r w:rsidRPr="00135E4D">
        <w:rPr>
          <w:rFonts w:asciiTheme="minorHAnsi" w:hAnsiTheme="minorHAnsi" w:cstheme="minorHAnsi"/>
        </w:rPr>
        <w:softHyphen/>
        <w:t>nosti, poskytují zábavu a estetický zážitek, např. besedy, výstavy, literární pásma, hudební pořady, koncerty, kvízy, di</w:t>
      </w:r>
      <w:r w:rsidRPr="00135E4D">
        <w:rPr>
          <w:rFonts w:asciiTheme="minorHAnsi" w:hAnsiTheme="minorHAnsi" w:cstheme="minorHAnsi"/>
        </w:rPr>
        <w:softHyphen/>
        <w:t>vadlo jednoho herce, literární čtení, besedy s převažující kulturní složkou, Muzejní noc, cestovatelské besedy, be</w:t>
      </w:r>
      <w:r w:rsidRPr="00135E4D">
        <w:rPr>
          <w:rFonts w:asciiTheme="minorHAnsi" w:hAnsiTheme="minorHAnsi" w:cstheme="minorHAnsi"/>
        </w:rPr>
        <w:softHyphen/>
        <w:t>sedy s dětmi (po</w:t>
      </w:r>
      <w:r w:rsidRPr="00135E4D">
        <w:rPr>
          <w:rFonts w:asciiTheme="minorHAnsi" w:hAnsiTheme="minorHAnsi" w:cstheme="minorHAnsi"/>
        </w:rPr>
        <w:softHyphen/>
        <w:t>hádky, říkadla…), autorská čtení, S knížkou do života (Bookstart), pasování prvňáčků, Knížka pro prvňáčka, Noc s Andersenem, Lovci perel, soutěže, hraní společenských her, výtvarné, tvůrčí dílny, vyhodno</w:t>
      </w:r>
      <w:r w:rsidRPr="00135E4D">
        <w:rPr>
          <w:rFonts w:asciiTheme="minorHAnsi" w:hAnsiTheme="minorHAnsi" w:cstheme="minorHAnsi"/>
        </w:rPr>
        <w:softHyphen/>
        <w:t>cení soutěží, filmové pro</w:t>
      </w:r>
      <w:r w:rsidRPr="00135E4D">
        <w:rPr>
          <w:rFonts w:asciiTheme="minorHAnsi" w:hAnsiTheme="minorHAnsi" w:cstheme="minorHAnsi"/>
        </w:rPr>
        <w:softHyphen/>
        <w:t xml:space="preserve">jekce, divadelní představení, křty knih, recitační pásma, vernisáže výstav, komunitní, pohybové a relaxační aktivity. </w:t>
      </w:r>
      <w:r w:rsidRPr="00135E4D">
        <w:rPr>
          <w:rFonts w:asciiTheme="minorHAnsi" w:hAnsiTheme="minorHAnsi" w:cstheme="minorHAnsi"/>
          <w:b/>
          <w:bCs/>
        </w:rPr>
        <w:t>Nezahrnují se ná</w:t>
      </w:r>
      <w:r w:rsidRPr="00135E4D">
        <w:rPr>
          <w:rFonts w:asciiTheme="minorHAnsi" w:hAnsiTheme="minorHAnsi" w:cstheme="minorHAnsi"/>
          <w:b/>
          <w:bCs/>
        </w:rPr>
        <w:softHyphen/>
        <w:t>stěnky a drobné výstavky (např. novinek).</w:t>
      </w:r>
      <w:r w:rsidRPr="00135E4D">
        <w:rPr>
          <w:rFonts w:asciiTheme="minorHAnsi" w:hAnsiTheme="minorHAnsi" w:cstheme="minorHAnsi"/>
        </w:rPr>
        <w:br/>
      </w:r>
      <w:r w:rsidRPr="00135E4D">
        <w:rPr>
          <w:rFonts w:asciiTheme="minorHAnsi" w:hAnsiTheme="minorHAnsi" w:cstheme="minorHAnsi"/>
          <w:b/>
          <w:bCs/>
        </w:rPr>
        <w:t>Započítávají se také akce, kde knihovna není hlavním pořadatelem.</w:t>
      </w:r>
      <w:r w:rsidRPr="00135E4D">
        <w:rPr>
          <w:rFonts w:asciiTheme="minorHAnsi" w:hAnsiTheme="minorHAnsi" w:cstheme="minorHAnsi"/>
          <w:b/>
          <w:bCs/>
        </w:rPr>
        <w:br/>
      </w:r>
      <w:r w:rsidRPr="00135E4D">
        <w:rPr>
          <w:rFonts w:asciiTheme="minorHAnsi" w:hAnsiTheme="minorHAnsi" w:cstheme="minorHAnsi"/>
        </w:rPr>
        <w:t>Komunitní aktivity = knihovnou pořádané akce, které oslovují obyvatele regionálně příslušných lokalit. Řadí se mezi ně volnočasové a vzdělávací aktivity, jež knihovny poskytují veřejnosti s ohledem na specifické potřeby cílových skupin. Knihovny se pomocí těchto aktivit snaží být nejen místem mezigeneračního setkávání, seznámení obyvatel rozdílných etnik, národností, ale také prostorem pro lidi z různých sociálních poměrů.</w:t>
      </w:r>
    </w:p>
    <w:p w14:paraId="3237B0B4" w14:textId="68B37A7E" w:rsidR="00F23E18" w:rsidRPr="00135E4D" w:rsidRDefault="00F23E18" w:rsidP="00A71934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135E4D">
        <w:rPr>
          <w:rFonts w:asciiTheme="minorHAnsi" w:hAnsiTheme="minorHAnsi" w:cstheme="minorHAnsi"/>
          <w:b/>
          <w:bCs/>
        </w:rPr>
        <w:t>Návštěvník vzdělávací akce</w:t>
      </w:r>
      <w:r w:rsidRPr="00135E4D">
        <w:rPr>
          <w:rFonts w:asciiTheme="minorHAnsi" w:hAnsiTheme="minorHAnsi" w:cstheme="minorHAnsi"/>
        </w:rPr>
        <w:t xml:space="preserve">: </w:t>
      </w:r>
      <w:r w:rsidR="00135E4D" w:rsidRPr="00135E4D">
        <w:rPr>
          <w:rFonts w:asciiTheme="minorHAnsi" w:hAnsiTheme="minorHAnsi" w:cstheme="minorHAnsi"/>
        </w:rPr>
        <w:t>Každý návštěvník vzdělávací akce, která byla pořádána knihovnou nebo jinou organizací ve spolupráci s knihovnou, bez ohledu na to, zda je nebo není registrovaným uživatelem knihovny.</w:t>
      </w:r>
      <w:r w:rsidR="00135E4D" w:rsidRPr="00135E4D">
        <w:rPr>
          <w:rFonts w:asciiTheme="minorHAnsi" w:hAnsiTheme="minorHAnsi" w:cstheme="minorHAnsi"/>
        </w:rPr>
        <w:t xml:space="preserve"> </w:t>
      </w:r>
    </w:p>
    <w:p w14:paraId="19D2C5DE" w14:textId="77777777" w:rsidR="00135E4D" w:rsidRPr="00135E4D" w:rsidRDefault="00F23E18" w:rsidP="00C1630C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135E4D">
        <w:rPr>
          <w:rFonts w:asciiTheme="minorHAnsi" w:hAnsiTheme="minorHAnsi" w:cstheme="minorHAnsi"/>
          <w:b/>
          <w:bCs/>
        </w:rPr>
        <w:t>Vzdělávací akce pro veřejnost</w:t>
      </w:r>
      <w:r w:rsidRPr="00135E4D">
        <w:rPr>
          <w:rFonts w:asciiTheme="minorHAnsi" w:hAnsiTheme="minorHAnsi" w:cstheme="minorHAnsi"/>
        </w:rPr>
        <w:t xml:space="preserve">: </w:t>
      </w:r>
      <w:r w:rsidR="00135E4D" w:rsidRPr="00135E4D">
        <w:rPr>
          <w:rFonts w:asciiTheme="minorHAnsi" w:hAnsiTheme="minorHAnsi" w:cstheme="minorHAnsi"/>
        </w:rPr>
        <w:t>Knihovnou pořádané akce pro uživatele a veřejnost, jejichž přínosem je rozvoj vědomostí a znalostí, poskytují nové informace a poznatky (např. školení, kurzy, konference, přednášky, výstavy s informacemi, exkurze, knihovnicko-informační lekce, workshopy, univerzity volného času, akce ko</w:t>
      </w:r>
      <w:r w:rsidR="00135E4D" w:rsidRPr="00135E4D">
        <w:rPr>
          <w:rFonts w:asciiTheme="minorHAnsi" w:hAnsiTheme="minorHAnsi" w:cstheme="minorHAnsi"/>
        </w:rPr>
        <w:softHyphen/>
        <w:t>nané ve spolupráci se školou jako součást výuky, komentované hu</w:t>
      </w:r>
      <w:r w:rsidR="00135E4D" w:rsidRPr="00135E4D">
        <w:rPr>
          <w:rFonts w:asciiTheme="minorHAnsi" w:hAnsiTheme="minorHAnsi" w:cstheme="minorHAnsi"/>
        </w:rPr>
        <w:softHyphen/>
        <w:t>dební a filmové pořady).</w:t>
      </w:r>
    </w:p>
    <w:p w14:paraId="6987A9D7" w14:textId="318EE8D2" w:rsidR="007E370A" w:rsidRPr="007E370A" w:rsidRDefault="00F23E18" w:rsidP="00C1560D">
      <w:pPr>
        <w:numPr>
          <w:ilvl w:val="0"/>
          <w:numId w:val="4"/>
        </w:numPr>
        <w:spacing w:after="0"/>
        <w:ind w:right="51"/>
        <w:jc w:val="both"/>
        <w:rPr>
          <w:rFonts w:asciiTheme="minorHAnsi" w:hAnsiTheme="minorHAnsi" w:cstheme="minorHAnsi"/>
          <w:b/>
        </w:rPr>
      </w:pPr>
      <w:r w:rsidRPr="007E370A">
        <w:rPr>
          <w:rFonts w:asciiTheme="minorHAnsi" w:hAnsiTheme="minorHAnsi" w:cstheme="minorHAnsi"/>
          <w:b/>
          <w:bCs/>
        </w:rPr>
        <w:t xml:space="preserve">Prezenční výpůjčka: </w:t>
      </w:r>
      <w:r w:rsidR="007E370A" w:rsidRPr="007E370A">
        <w:rPr>
          <w:rFonts w:asciiTheme="minorHAnsi" w:hAnsiTheme="minorHAnsi" w:cstheme="minorHAnsi"/>
        </w:rPr>
        <w:t>Knihovnou registrované a zaevidované půj</w:t>
      </w:r>
      <w:r w:rsidR="007E370A" w:rsidRPr="007E370A">
        <w:rPr>
          <w:rFonts w:asciiTheme="minorHAnsi" w:hAnsiTheme="minorHAnsi" w:cstheme="minorHAnsi"/>
        </w:rPr>
        <w:softHyphen/>
        <w:t>čení jedné knihovní jed</w:t>
      </w:r>
      <w:r w:rsidR="007E370A" w:rsidRPr="007E370A">
        <w:rPr>
          <w:rFonts w:asciiTheme="minorHAnsi" w:hAnsiTheme="minorHAnsi" w:cstheme="minorHAnsi"/>
        </w:rPr>
        <w:softHyphen/>
        <w:t>notky v prostorách knihovny</w:t>
      </w:r>
      <w:r w:rsidR="007E370A">
        <w:rPr>
          <w:rFonts w:asciiTheme="minorHAnsi" w:hAnsiTheme="minorHAnsi" w:cstheme="minorHAnsi"/>
        </w:rPr>
        <w:t xml:space="preserve"> (dokumenty se neodnášejí domů)</w:t>
      </w:r>
    </w:p>
    <w:p w14:paraId="0F6019F3" w14:textId="139F8395" w:rsidR="00F23E18" w:rsidRPr="00686FAD" w:rsidRDefault="00F23E18" w:rsidP="00C1560D">
      <w:pPr>
        <w:numPr>
          <w:ilvl w:val="0"/>
          <w:numId w:val="4"/>
        </w:numPr>
        <w:spacing w:after="0"/>
        <w:ind w:right="51"/>
        <w:jc w:val="both"/>
        <w:rPr>
          <w:rFonts w:asciiTheme="minorHAnsi" w:hAnsiTheme="minorHAnsi" w:cstheme="minorHAnsi"/>
          <w:bCs/>
        </w:rPr>
      </w:pPr>
      <w:r w:rsidRPr="007E370A">
        <w:rPr>
          <w:rFonts w:asciiTheme="minorHAnsi" w:hAnsiTheme="minorHAnsi" w:cstheme="minorHAnsi"/>
          <w:b/>
          <w:bCs/>
        </w:rPr>
        <w:t xml:space="preserve">Absenční výpůjčka: </w:t>
      </w:r>
      <w:r w:rsidRPr="007E370A">
        <w:rPr>
          <w:rFonts w:asciiTheme="minorHAnsi" w:hAnsiTheme="minorHAnsi" w:cstheme="minorHAnsi"/>
        </w:rPr>
        <w:t xml:space="preserve">Knihovnou registrované a zaevidované </w:t>
      </w:r>
      <w:r w:rsidRPr="00686FAD">
        <w:rPr>
          <w:rFonts w:asciiTheme="minorHAnsi" w:hAnsiTheme="minorHAnsi" w:cstheme="minorHAnsi"/>
          <w:bCs/>
        </w:rPr>
        <w:t xml:space="preserve">půjčení jedné knihovní jednotky mimo knihovnu. </w:t>
      </w:r>
    </w:p>
    <w:p w14:paraId="727CE4AE" w14:textId="4E8AD75D" w:rsidR="00F23E18" w:rsidRPr="00686FAD" w:rsidRDefault="00686FAD" w:rsidP="00CD2975">
      <w:pPr>
        <w:numPr>
          <w:ilvl w:val="0"/>
          <w:numId w:val="4"/>
        </w:numPr>
        <w:spacing w:after="0"/>
        <w:ind w:right="51"/>
        <w:jc w:val="both"/>
        <w:rPr>
          <w:rFonts w:asciiTheme="minorHAnsi" w:hAnsiTheme="minorHAnsi" w:cstheme="minorHAnsi"/>
          <w:b/>
        </w:rPr>
      </w:pPr>
      <w:r w:rsidRPr="00686FAD">
        <w:rPr>
          <w:rFonts w:asciiTheme="minorHAnsi" w:hAnsiTheme="minorHAnsi" w:cstheme="minorHAnsi"/>
          <w:b/>
          <w:bCs/>
        </w:rPr>
        <w:t>Plocha knihovny pro uživatele v m2:</w:t>
      </w:r>
      <w:r w:rsidRPr="00686FAD">
        <w:rPr>
          <w:rFonts w:asciiTheme="minorHAnsi" w:hAnsiTheme="minorHAnsi" w:cstheme="minorHAnsi"/>
          <w:b/>
        </w:rPr>
        <w:t xml:space="preserve"> </w:t>
      </w:r>
      <w:r w:rsidRPr="00686FAD">
        <w:rPr>
          <w:rFonts w:asciiTheme="minorHAnsi" w:hAnsiTheme="minorHAnsi" w:cstheme="minorHAnsi"/>
          <w:bCs/>
        </w:rPr>
        <w:t>Zahrnuje celkovou užitnou plochu knihovny určenou ná</w:t>
      </w:r>
      <w:r w:rsidRPr="00686FAD">
        <w:rPr>
          <w:rFonts w:asciiTheme="minorHAnsi" w:hAnsiTheme="minorHAnsi" w:cstheme="minorHAnsi"/>
          <w:bCs/>
        </w:rPr>
        <w:softHyphen/>
        <w:t>vštěvníkům</w:t>
      </w:r>
      <w:r w:rsidRPr="00686FAD">
        <w:rPr>
          <w:rFonts w:asciiTheme="minorHAnsi" w:hAnsiTheme="minorHAnsi" w:cstheme="minorHAnsi"/>
          <w:bCs/>
        </w:rPr>
        <w:t>.</w:t>
      </w:r>
      <w:r w:rsidRPr="00686FAD">
        <w:rPr>
          <w:rFonts w:asciiTheme="minorHAnsi" w:hAnsiTheme="minorHAnsi" w:cstheme="minorHAnsi"/>
          <w:bCs/>
        </w:rPr>
        <w:t xml:space="preserve"> Nezahr</w:t>
      </w:r>
      <w:r w:rsidRPr="00686FAD">
        <w:rPr>
          <w:rFonts w:asciiTheme="minorHAnsi" w:hAnsiTheme="minorHAnsi" w:cstheme="minorHAnsi"/>
          <w:bCs/>
        </w:rPr>
        <w:softHyphen/>
        <w:t>nují se uza</w:t>
      </w:r>
      <w:r w:rsidRPr="00686FAD">
        <w:rPr>
          <w:rFonts w:asciiTheme="minorHAnsi" w:hAnsiTheme="minorHAnsi" w:cstheme="minorHAnsi"/>
          <w:bCs/>
        </w:rPr>
        <w:softHyphen/>
        <w:t>vřená skladiště, schodiště, vstupní prostory, sociální za</w:t>
      </w:r>
      <w:r w:rsidRPr="00686FAD">
        <w:rPr>
          <w:rFonts w:asciiTheme="minorHAnsi" w:hAnsiTheme="minorHAnsi" w:cstheme="minorHAnsi"/>
          <w:bCs/>
        </w:rPr>
        <w:softHyphen/>
        <w:t>ří</w:t>
      </w:r>
      <w:r w:rsidRPr="00686FAD">
        <w:rPr>
          <w:rFonts w:asciiTheme="minorHAnsi" w:hAnsiTheme="minorHAnsi" w:cstheme="minorHAnsi"/>
          <w:bCs/>
        </w:rPr>
        <w:softHyphen/>
        <w:t xml:space="preserve">zení atd. </w:t>
      </w:r>
    </w:p>
    <w:p w14:paraId="00C75312" w14:textId="7181D684" w:rsidR="00686FAD" w:rsidRPr="00686FAD" w:rsidRDefault="00686FAD" w:rsidP="00CD2975">
      <w:pPr>
        <w:numPr>
          <w:ilvl w:val="0"/>
          <w:numId w:val="4"/>
        </w:numPr>
        <w:spacing w:after="0"/>
        <w:ind w:right="5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Počet studijních míst:</w:t>
      </w:r>
      <w:r>
        <w:rPr>
          <w:rFonts w:asciiTheme="minorHAnsi" w:hAnsiTheme="minorHAnsi" w:cstheme="minorHAnsi"/>
          <w:b/>
        </w:rPr>
        <w:t xml:space="preserve"> </w:t>
      </w:r>
      <w:r w:rsidRPr="00686FAD">
        <w:rPr>
          <w:rFonts w:asciiTheme="minorHAnsi" w:hAnsiTheme="minorHAnsi" w:cstheme="minorHAnsi"/>
          <w:bCs/>
        </w:rPr>
        <w:t>Místo v knihovně určené uživatelům ke čtení, studiu, hraní společenských her apod., ať už se sedadly nebo bez nich (například neformální místa k sezení - křesla, sedací vaky, pohovky, pobytové schody aj.)</w:t>
      </w:r>
      <w:r>
        <w:rPr>
          <w:rFonts w:asciiTheme="minorHAnsi" w:hAnsiTheme="minorHAnsi" w:cstheme="minorHAnsi"/>
          <w:bCs/>
        </w:rPr>
        <w:t>. Nezahrnují</w:t>
      </w:r>
      <w:r w:rsidRPr="00686FAD">
        <w:rPr>
          <w:rFonts w:asciiTheme="minorHAnsi" w:hAnsiTheme="minorHAnsi" w:cstheme="minorHAnsi"/>
          <w:bCs/>
        </w:rPr>
        <w:t xml:space="preserve"> se místa v učebnách a přednáškových sálech. Nezahrnuje se podlahová plocha, kde se příležitostně rozloží polštáře, na kterých mohou uživatelé sedět.</w:t>
      </w:r>
    </w:p>
    <w:sectPr w:rsidR="00686FAD" w:rsidRPr="00686F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B66D" w14:textId="77777777" w:rsidR="00A7323E" w:rsidRDefault="00A7323E" w:rsidP="001E1E64">
      <w:pPr>
        <w:spacing w:after="0" w:line="240" w:lineRule="auto"/>
      </w:pPr>
      <w:r>
        <w:separator/>
      </w:r>
    </w:p>
  </w:endnote>
  <w:endnote w:type="continuationSeparator" w:id="0">
    <w:p w14:paraId="097A11C1" w14:textId="77777777" w:rsidR="00A7323E" w:rsidRDefault="00A7323E" w:rsidP="001E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8640" w14:textId="420BD28B" w:rsidR="001E1E64" w:rsidRPr="0048509B" w:rsidRDefault="001E1E64">
    <w:pPr>
      <w:pStyle w:val="Zpat"/>
      <w:rPr>
        <w:rFonts w:ascii="Roboto" w:hAnsi="Roboto"/>
        <w:sz w:val="18"/>
        <w:szCs w:val="18"/>
      </w:rPr>
    </w:pPr>
    <w:r w:rsidRPr="0048509B">
      <w:rPr>
        <w:rFonts w:ascii="Roboto" w:hAnsi="Roboto"/>
        <w:sz w:val="18"/>
        <w:szCs w:val="18"/>
      </w:rPr>
      <w:t>Knihovna K.H.Máchy v Litoměřicích/ Mírové náměstí 26, 412 01 Litoměřice, IČO 00360627/t:416732453, e:</w:t>
    </w:r>
    <w:r w:rsidR="00BE6ED7" w:rsidRPr="0048509B">
      <w:rPr>
        <w:rFonts w:ascii="Roboto" w:hAnsi="Roboto"/>
        <w:sz w:val="18"/>
        <w:szCs w:val="18"/>
      </w:rPr>
      <w:t>metodika</w:t>
    </w:r>
    <w:r w:rsidRPr="0048509B">
      <w:rPr>
        <w:rFonts w:ascii="Roboto" w:hAnsi="Roboto"/>
        <w:sz w:val="18"/>
        <w:szCs w:val="18"/>
      </w:rPr>
      <w:t xml:space="preserve">@knihovnalitomerice.cz,www.knihovnalitomerice.cz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E47E" w14:textId="77777777" w:rsidR="00A7323E" w:rsidRDefault="00A7323E" w:rsidP="001E1E64">
      <w:pPr>
        <w:spacing w:after="0" w:line="240" w:lineRule="auto"/>
      </w:pPr>
      <w:r>
        <w:separator/>
      </w:r>
    </w:p>
  </w:footnote>
  <w:footnote w:type="continuationSeparator" w:id="0">
    <w:p w14:paraId="024FC5E8" w14:textId="77777777" w:rsidR="00A7323E" w:rsidRDefault="00A7323E" w:rsidP="001E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EE6E" w14:textId="40DD9E7D" w:rsidR="001E1E64" w:rsidRDefault="001E1E64">
    <w:pPr>
      <w:pStyle w:val="Zhlav"/>
    </w:pPr>
    <w:r>
      <w:rPr>
        <w:noProof/>
      </w:rPr>
      <w:drawing>
        <wp:inline distT="0" distB="0" distL="0" distR="0" wp14:anchorId="78E64790" wp14:editId="57FFCF81">
          <wp:extent cx="1559455" cy="748870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9455" cy="74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B">
      <w:rPr>
        <w:noProof/>
      </w:rPr>
      <w:t xml:space="preserve">                                                                       </w:t>
    </w:r>
    <w:r w:rsidR="0048509B">
      <w:rPr>
        <w:noProof/>
      </w:rPr>
      <w:drawing>
        <wp:inline distT="0" distB="0" distL="0" distR="0" wp14:anchorId="345916E6" wp14:editId="52CA8B21">
          <wp:extent cx="1929553" cy="1085374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513" cy="1122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B8F"/>
    <w:multiLevelType w:val="hybridMultilevel"/>
    <w:tmpl w:val="373416CE"/>
    <w:lvl w:ilvl="0" w:tplc="5F26A338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11FF"/>
    <w:multiLevelType w:val="hybridMultilevel"/>
    <w:tmpl w:val="2E5E49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E0BCA"/>
    <w:multiLevelType w:val="hybridMultilevel"/>
    <w:tmpl w:val="0EF66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40999"/>
    <w:multiLevelType w:val="hybridMultilevel"/>
    <w:tmpl w:val="71F669D4"/>
    <w:lvl w:ilvl="0" w:tplc="54C2292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7908">
    <w:abstractNumId w:val="2"/>
  </w:num>
  <w:num w:numId="2" w16cid:durableId="864976094">
    <w:abstractNumId w:val="0"/>
  </w:num>
  <w:num w:numId="3" w16cid:durableId="808935547">
    <w:abstractNumId w:val="1"/>
  </w:num>
  <w:num w:numId="4" w16cid:durableId="6714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4"/>
    <w:rsid w:val="000122D0"/>
    <w:rsid w:val="00050313"/>
    <w:rsid w:val="00051AE3"/>
    <w:rsid w:val="00065FC3"/>
    <w:rsid w:val="00087BC6"/>
    <w:rsid w:val="000B2BB7"/>
    <w:rsid w:val="000D58E0"/>
    <w:rsid w:val="000E4E68"/>
    <w:rsid w:val="000F0BC2"/>
    <w:rsid w:val="00135E4D"/>
    <w:rsid w:val="001604B9"/>
    <w:rsid w:val="001A54E3"/>
    <w:rsid w:val="001E1E64"/>
    <w:rsid w:val="002154DB"/>
    <w:rsid w:val="002A2CFD"/>
    <w:rsid w:val="002B3F3D"/>
    <w:rsid w:val="002C2AC0"/>
    <w:rsid w:val="002D77F9"/>
    <w:rsid w:val="002E67F5"/>
    <w:rsid w:val="00330F8D"/>
    <w:rsid w:val="00340929"/>
    <w:rsid w:val="003E0A26"/>
    <w:rsid w:val="004023C7"/>
    <w:rsid w:val="00404335"/>
    <w:rsid w:val="00466081"/>
    <w:rsid w:val="0046788E"/>
    <w:rsid w:val="00476613"/>
    <w:rsid w:val="0048509B"/>
    <w:rsid w:val="004962FF"/>
    <w:rsid w:val="004C019D"/>
    <w:rsid w:val="004D1B59"/>
    <w:rsid w:val="004F633C"/>
    <w:rsid w:val="004F6860"/>
    <w:rsid w:val="00535A4A"/>
    <w:rsid w:val="005734F8"/>
    <w:rsid w:val="005C08F5"/>
    <w:rsid w:val="005D3DC7"/>
    <w:rsid w:val="005D5BE2"/>
    <w:rsid w:val="005E3DB5"/>
    <w:rsid w:val="005F63D3"/>
    <w:rsid w:val="0060576B"/>
    <w:rsid w:val="00623DD2"/>
    <w:rsid w:val="00686FAD"/>
    <w:rsid w:val="006C4AEC"/>
    <w:rsid w:val="006C624A"/>
    <w:rsid w:val="00771CEE"/>
    <w:rsid w:val="00776AF2"/>
    <w:rsid w:val="007D2887"/>
    <w:rsid w:val="007E1D1F"/>
    <w:rsid w:val="007E370A"/>
    <w:rsid w:val="0081344D"/>
    <w:rsid w:val="0081712E"/>
    <w:rsid w:val="00845577"/>
    <w:rsid w:val="00854FA3"/>
    <w:rsid w:val="008C0B6A"/>
    <w:rsid w:val="00981A82"/>
    <w:rsid w:val="009C4489"/>
    <w:rsid w:val="00A405DA"/>
    <w:rsid w:val="00A454EA"/>
    <w:rsid w:val="00A51770"/>
    <w:rsid w:val="00A67BA0"/>
    <w:rsid w:val="00A7323E"/>
    <w:rsid w:val="00A76FF1"/>
    <w:rsid w:val="00A778A1"/>
    <w:rsid w:val="00AA4EDE"/>
    <w:rsid w:val="00AB7B2D"/>
    <w:rsid w:val="00AC4E21"/>
    <w:rsid w:val="00AD0DDB"/>
    <w:rsid w:val="00AF0082"/>
    <w:rsid w:val="00B23CF7"/>
    <w:rsid w:val="00B50C5B"/>
    <w:rsid w:val="00B573D8"/>
    <w:rsid w:val="00BB2095"/>
    <w:rsid w:val="00BD5E43"/>
    <w:rsid w:val="00BE6ED7"/>
    <w:rsid w:val="00C5291C"/>
    <w:rsid w:val="00C740E7"/>
    <w:rsid w:val="00C969E8"/>
    <w:rsid w:val="00CD3AE1"/>
    <w:rsid w:val="00DA2725"/>
    <w:rsid w:val="00DE32E0"/>
    <w:rsid w:val="00EA5096"/>
    <w:rsid w:val="00EB0EBC"/>
    <w:rsid w:val="00EB662B"/>
    <w:rsid w:val="00EC03B6"/>
    <w:rsid w:val="00ED4A5A"/>
    <w:rsid w:val="00ED7FE4"/>
    <w:rsid w:val="00EE56F2"/>
    <w:rsid w:val="00F23E18"/>
    <w:rsid w:val="00F3159F"/>
    <w:rsid w:val="00F35339"/>
    <w:rsid w:val="00F67826"/>
    <w:rsid w:val="00F93E41"/>
    <w:rsid w:val="00F94254"/>
    <w:rsid w:val="00FA04CE"/>
    <w:rsid w:val="00FC6758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AFA36"/>
  <w15:chartTrackingRefBased/>
  <w15:docId w15:val="{F7FE4928-7DF6-441B-A0F6-DD3B8765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6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E1E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1E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E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1E64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1E1E6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E6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1E64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1E1E64"/>
    <w:rPr>
      <w:vertAlign w:val="superscript"/>
    </w:rPr>
  </w:style>
  <w:style w:type="character" w:styleId="Hypertextovodkaz">
    <w:name w:val="Hyperlink"/>
    <w:uiPriority w:val="99"/>
    <w:unhideWhenUsed/>
    <w:rsid w:val="001E1E6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E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0EB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D1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D0D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23E1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23E18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customStyle="1" w:styleId="Default">
    <w:name w:val="Default"/>
    <w:rsid w:val="00F23E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9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0F44-879D-4C32-BD6C-97475B84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1146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Krejčí</dc:creator>
  <cp:keywords/>
  <dc:description/>
  <cp:lastModifiedBy>Eva Krejčí</cp:lastModifiedBy>
  <cp:revision>3</cp:revision>
  <cp:lastPrinted>2024-11-20T11:07:00Z</cp:lastPrinted>
  <dcterms:created xsi:type="dcterms:W3CDTF">2025-11-11T12:56:00Z</dcterms:created>
  <dcterms:modified xsi:type="dcterms:W3CDTF">2025-11-11T13:54:00Z</dcterms:modified>
</cp:coreProperties>
</file>